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附件2：技能培训课程一、A</w:t>
      </w:r>
      <w:r>
        <w:rPr>
          <w:rFonts w:ascii="华文仿宋" w:hAnsi="华文仿宋" w:eastAsia="华文仿宋"/>
          <w:sz w:val="32"/>
          <w:szCs w:val="32"/>
        </w:rPr>
        <w:t>BB</w:t>
      </w:r>
      <w:r>
        <w:rPr>
          <w:rFonts w:hint="eastAsia" w:ascii="华文仿宋" w:hAnsi="华文仿宋" w:eastAsia="华文仿宋"/>
          <w:sz w:val="32"/>
          <w:szCs w:val="32"/>
        </w:rPr>
        <w:t>机器人基础操作与编程</w:t>
      </w:r>
    </w:p>
    <w:p>
      <w:pPr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培训目的：</w:t>
      </w:r>
    </w:p>
    <w:p>
      <w:pPr>
        <w:textAlignment w:val="center"/>
        <w:rPr>
          <w:rFonts w:ascii="华文仿宋" w:hAnsi="华文仿宋" w:eastAsia="华文仿宋" w:cs="Arial"/>
          <w:color w:val="1F1F1F"/>
          <w:spacing w:val="3"/>
          <w:sz w:val="32"/>
          <w:szCs w:val="32"/>
        </w:rPr>
      </w:pPr>
      <w:r>
        <w:rPr>
          <w:rFonts w:hint="eastAsia" w:ascii="华文仿宋" w:hAnsi="华文仿宋" w:eastAsia="华文仿宋" w:cs="Arial"/>
          <w:color w:val="1F1F1F"/>
          <w:spacing w:val="3"/>
          <w:sz w:val="32"/>
          <w:szCs w:val="32"/>
        </w:rPr>
        <w:t xml:space="preserve"> </w:t>
      </w:r>
      <w:r>
        <w:rPr>
          <w:rFonts w:ascii="华文仿宋" w:hAnsi="华文仿宋" w:eastAsia="华文仿宋" w:cs="Arial"/>
          <w:color w:val="1F1F1F"/>
          <w:spacing w:val="3"/>
          <w:sz w:val="32"/>
          <w:szCs w:val="32"/>
        </w:rPr>
        <w:t xml:space="preserve">    </w:t>
      </w:r>
      <w:r>
        <w:rPr>
          <w:rFonts w:hint="eastAsia" w:ascii="华文仿宋" w:hAnsi="华文仿宋" w:eastAsia="华文仿宋" w:cs="Arial"/>
          <w:color w:val="1F1F1F"/>
          <w:spacing w:val="3"/>
          <w:sz w:val="32"/>
          <w:szCs w:val="32"/>
        </w:rPr>
        <w:t>机器人作为技术集成度高、应用环境复杂、操作维护较为专业的高端装备。为提高企业工程师对工业机器人的整体应用技能水平的提高，特此定制本次培训内容如下：</w:t>
      </w:r>
    </w:p>
    <w:p>
      <w:pPr>
        <w:textAlignment w:val="center"/>
        <w:rPr>
          <w:rFonts w:ascii="宋体" w:hAnsi="宋体" w:cs="Arial"/>
          <w:color w:val="1F1F1F"/>
          <w:spacing w:val="3"/>
          <w:sz w:val="32"/>
          <w:szCs w:val="32"/>
        </w:rPr>
      </w:pPr>
      <w:r>
        <w:rPr>
          <w:rFonts w:hint="eastAsia"/>
        </w:rPr>
        <w:drawing>
          <wp:inline distT="0" distB="0" distL="0" distR="0">
            <wp:extent cx="8711565" cy="3724275"/>
            <wp:effectExtent l="0" t="0" r="0" b="9525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156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技能培训课程二、A</w:t>
      </w:r>
      <w:r>
        <w:rPr>
          <w:rFonts w:ascii="华文仿宋" w:hAnsi="华文仿宋" w:eastAsia="华文仿宋"/>
          <w:sz w:val="32"/>
          <w:szCs w:val="32"/>
        </w:rPr>
        <w:t>BB</w:t>
      </w:r>
      <w:r>
        <w:rPr>
          <w:rFonts w:hint="eastAsia" w:ascii="华文仿宋" w:hAnsi="华文仿宋" w:eastAsia="华文仿宋"/>
          <w:sz w:val="32"/>
          <w:szCs w:val="32"/>
        </w:rPr>
        <w:t>机器人仿真软件的使用</w:t>
      </w:r>
    </w:p>
    <w:p>
      <w:pPr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培训目的：</w:t>
      </w:r>
    </w:p>
    <w:p>
      <w:pPr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 xml:space="preserve"> </w:t>
      </w:r>
      <w:r>
        <w:rPr>
          <w:rFonts w:ascii="华文仿宋" w:hAnsi="华文仿宋" w:eastAsia="华文仿宋"/>
          <w:b/>
          <w:bCs/>
          <w:sz w:val="32"/>
          <w:szCs w:val="32"/>
        </w:rPr>
        <w:t xml:space="preserve">    </w:t>
      </w:r>
      <w:r>
        <w:rPr>
          <w:rFonts w:ascii="华文仿宋" w:hAnsi="华文仿宋" w:eastAsia="华文仿宋"/>
          <w:sz w:val="32"/>
          <w:szCs w:val="32"/>
        </w:rPr>
        <w:t>在产品制造的同时对机器人系统进行编程，可提早开始产品生产，缩短和上市时间。离线编程在实际机器安装前，通过可视化及可确认的解决方案和布局来降低风险，并通过创建更加精确的路径来获得更高的部件质量。</w:t>
      </w:r>
      <w:r>
        <w:rPr>
          <w:rFonts w:hint="eastAsia" w:ascii="华文仿宋" w:hAnsi="华文仿宋" w:eastAsia="华文仿宋"/>
          <w:sz w:val="32"/>
          <w:szCs w:val="32"/>
        </w:rPr>
        <w:t>本次培训内容如下：</w:t>
      </w:r>
    </w:p>
    <w:p>
      <w:pPr>
        <w:textAlignment w:val="center"/>
        <w:rPr>
          <w:rFonts w:ascii="宋体" w:hAnsi="宋体"/>
          <w:sz w:val="32"/>
          <w:szCs w:val="32"/>
        </w:rPr>
      </w:pPr>
      <w:r>
        <w:rPr>
          <w:rFonts w:hint="eastAsia"/>
        </w:rPr>
        <w:drawing>
          <wp:inline distT="0" distB="0" distL="0" distR="0">
            <wp:extent cx="8711565" cy="3303270"/>
            <wp:effectExtent l="0" t="0" r="0" b="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1565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技能培训课程三、A</w:t>
      </w:r>
      <w:r>
        <w:rPr>
          <w:rFonts w:ascii="华文仿宋" w:hAnsi="华文仿宋" w:eastAsia="华文仿宋"/>
          <w:sz w:val="32"/>
          <w:szCs w:val="32"/>
        </w:rPr>
        <w:t>BB</w:t>
      </w:r>
      <w:r>
        <w:rPr>
          <w:rFonts w:hint="eastAsia" w:ascii="华文仿宋" w:hAnsi="华文仿宋" w:eastAsia="华文仿宋"/>
          <w:sz w:val="32"/>
          <w:szCs w:val="32"/>
        </w:rPr>
        <w:t>机器人高级编程</w:t>
      </w:r>
    </w:p>
    <w:p>
      <w:pPr>
        <w:textAlignment w:val="center"/>
        <w:rPr>
          <w:rFonts w:ascii="华文仿宋" w:hAnsi="华文仿宋" w:eastAsia="华文仿宋"/>
          <w:sz w:val="32"/>
          <w:szCs w:val="32"/>
        </w:rPr>
      </w:pPr>
      <w:bookmarkStart w:id="0" w:name="_Hlk69804681"/>
      <w:r>
        <w:rPr>
          <w:rFonts w:hint="eastAsia" w:ascii="华文仿宋" w:hAnsi="华文仿宋" w:eastAsia="华文仿宋"/>
          <w:sz w:val="32"/>
          <w:szCs w:val="32"/>
        </w:rPr>
        <w:t>培训目的：</w:t>
      </w:r>
    </w:p>
    <w:p>
      <w:pPr>
        <w:textAlignment w:val="center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Arial"/>
          <w:color w:val="1F1F1F"/>
          <w:spacing w:val="3"/>
          <w:sz w:val="32"/>
          <w:szCs w:val="32"/>
        </w:rPr>
        <w:t xml:space="preserve"> </w:t>
      </w:r>
      <w:r>
        <w:rPr>
          <w:rFonts w:ascii="华文仿宋" w:hAnsi="华文仿宋" w:eastAsia="华文仿宋" w:cs="Arial"/>
          <w:color w:val="1F1F1F"/>
          <w:spacing w:val="3"/>
          <w:sz w:val="32"/>
          <w:szCs w:val="32"/>
        </w:rPr>
        <w:t xml:space="preserve">    </w:t>
      </w:r>
      <w:r>
        <w:rPr>
          <w:rFonts w:hint="eastAsia" w:ascii="华文仿宋" w:hAnsi="华文仿宋" w:eastAsia="华文仿宋" w:cs="Arial"/>
          <w:color w:val="1F1F1F"/>
          <w:spacing w:val="3"/>
          <w:sz w:val="32"/>
          <w:szCs w:val="32"/>
        </w:rPr>
        <w:t>机器人作为技术集成度高、应用环境复杂、操作维护较为专业的高端装备，是先进智能制造不可或缺的重要执行机构之一。本次培训内容如</w:t>
      </w:r>
      <w:bookmarkEnd w:id="0"/>
      <w:r>
        <w:rPr>
          <w:rFonts w:hint="eastAsia" w:ascii="华文仿宋" w:hAnsi="华文仿宋" w:eastAsia="华文仿宋" w:cs="Arial"/>
          <w:color w:val="1F1F1F"/>
          <w:spacing w:val="3"/>
          <w:sz w:val="32"/>
          <w:szCs w:val="32"/>
        </w:rPr>
        <w:t>下：</w:t>
      </w:r>
    </w:p>
    <w:p>
      <w:pPr>
        <w:spacing w:line="500" w:lineRule="exact"/>
        <w:ind w:right="480"/>
        <w:jc w:val="left"/>
        <w:textAlignment w:val="center"/>
        <w:rPr>
          <w:rFonts w:ascii="宋体" w:hAnsi="宋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168910</wp:posOffset>
            </wp:positionV>
            <wp:extent cx="8711565" cy="3116580"/>
            <wp:effectExtent l="0" t="0" r="0" b="7620"/>
            <wp:wrapNone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156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right="480"/>
        <w:jc w:val="left"/>
        <w:textAlignment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ind w:right="480"/>
        <w:jc w:val="left"/>
        <w:textAlignment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ind w:right="480"/>
        <w:jc w:val="left"/>
        <w:textAlignment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ind w:right="480"/>
        <w:jc w:val="left"/>
        <w:textAlignment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ind w:right="480"/>
        <w:jc w:val="left"/>
        <w:textAlignment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ind w:right="480"/>
        <w:jc w:val="left"/>
        <w:textAlignment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ind w:right="480"/>
        <w:jc w:val="left"/>
        <w:textAlignment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ind w:right="480"/>
        <w:jc w:val="left"/>
        <w:textAlignment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ind w:right="480"/>
        <w:jc w:val="left"/>
        <w:textAlignment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ind w:right="480"/>
        <w:jc w:val="left"/>
        <w:textAlignment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ind w:right="480"/>
        <w:jc w:val="left"/>
        <w:textAlignment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ind w:right="48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技能培训课程四、电气控制及西门子PLC基础</w:t>
      </w:r>
    </w:p>
    <w:p>
      <w:pPr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培训目的：</w:t>
      </w:r>
    </w:p>
    <w:p>
      <w:pPr>
        <w:textAlignment w:val="center"/>
        <w:rPr>
          <w:rFonts w:ascii="华文仿宋" w:hAnsi="华文仿宋" w:eastAsia="华文仿宋" w:cs="Arial"/>
          <w:color w:val="1F1F1F"/>
          <w:spacing w:val="3"/>
          <w:sz w:val="32"/>
          <w:szCs w:val="32"/>
        </w:rPr>
      </w:pPr>
      <w:r>
        <w:rPr>
          <w:rFonts w:hint="eastAsia" w:ascii="华文仿宋" w:hAnsi="华文仿宋" w:eastAsia="华文仿宋" w:cs="Arial"/>
          <w:color w:val="1F1F1F"/>
          <w:spacing w:val="3"/>
          <w:sz w:val="32"/>
          <w:szCs w:val="32"/>
        </w:rPr>
        <w:t xml:space="preserve"> </w:t>
      </w:r>
      <w:r>
        <w:rPr>
          <w:rFonts w:ascii="华文仿宋" w:hAnsi="华文仿宋" w:eastAsia="华文仿宋" w:cs="Arial"/>
          <w:color w:val="1F1F1F"/>
          <w:spacing w:val="3"/>
          <w:sz w:val="32"/>
          <w:szCs w:val="32"/>
        </w:rPr>
        <w:t xml:space="preserve">    </w:t>
      </w:r>
      <w:r>
        <w:rPr>
          <w:rFonts w:hint="eastAsia" w:ascii="华文仿宋" w:hAnsi="华文仿宋" w:eastAsia="华文仿宋" w:cs="Arial"/>
          <w:color w:val="1F1F1F"/>
          <w:spacing w:val="3"/>
          <w:sz w:val="32"/>
          <w:szCs w:val="32"/>
        </w:rPr>
        <w:t>通过学习本课程，让学员从单个认识电气元件开始，通过自己动手配线完成P</w:t>
      </w:r>
      <w:r>
        <w:rPr>
          <w:rFonts w:ascii="华文仿宋" w:hAnsi="华文仿宋" w:eastAsia="华文仿宋" w:cs="Arial"/>
          <w:color w:val="1F1F1F"/>
          <w:spacing w:val="3"/>
          <w:sz w:val="32"/>
          <w:szCs w:val="32"/>
        </w:rPr>
        <w:t>LC</w:t>
      </w:r>
      <w:r>
        <w:rPr>
          <w:rFonts w:hint="eastAsia" w:ascii="华文仿宋" w:hAnsi="华文仿宋" w:eastAsia="华文仿宋" w:cs="Arial"/>
          <w:color w:val="1F1F1F"/>
          <w:spacing w:val="3"/>
          <w:sz w:val="32"/>
          <w:szCs w:val="32"/>
        </w:rPr>
        <w:t>组装到独立完成P</w:t>
      </w:r>
      <w:r>
        <w:rPr>
          <w:rFonts w:ascii="华文仿宋" w:hAnsi="华文仿宋" w:eastAsia="华文仿宋" w:cs="Arial"/>
          <w:color w:val="1F1F1F"/>
          <w:spacing w:val="3"/>
          <w:sz w:val="32"/>
          <w:szCs w:val="32"/>
        </w:rPr>
        <w:t>LC</w:t>
      </w:r>
      <w:r>
        <w:rPr>
          <w:rFonts w:hint="eastAsia" w:ascii="华文仿宋" w:hAnsi="华文仿宋" w:eastAsia="华文仿宋" w:cs="Arial"/>
          <w:color w:val="1F1F1F"/>
          <w:spacing w:val="3"/>
          <w:sz w:val="32"/>
          <w:szCs w:val="32"/>
        </w:rPr>
        <w:t>的I</w:t>
      </w:r>
      <w:r>
        <w:rPr>
          <w:rFonts w:ascii="华文仿宋" w:hAnsi="华文仿宋" w:eastAsia="华文仿宋" w:cs="Arial"/>
          <w:color w:val="1F1F1F"/>
          <w:spacing w:val="3"/>
          <w:sz w:val="32"/>
          <w:szCs w:val="32"/>
        </w:rPr>
        <w:t>/O</w:t>
      </w:r>
      <w:r>
        <w:rPr>
          <w:rFonts w:hint="eastAsia" w:ascii="华文仿宋" w:hAnsi="华文仿宋" w:eastAsia="华文仿宋" w:cs="Arial"/>
          <w:color w:val="1F1F1F"/>
          <w:spacing w:val="3"/>
          <w:sz w:val="32"/>
          <w:szCs w:val="32"/>
        </w:rPr>
        <w:t>信号控制等编程、触摸屏的编程和通信等功能的学习。本次培训内容如下：</w:t>
      </w:r>
    </w:p>
    <w:p>
      <w:pPr>
        <w:textAlignment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/>
        </w:rPr>
        <w:drawing>
          <wp:inline distT="0" distB="0" distL="0" distR="0">
            <wp:extent cx="8711565" cy="2684780"/>
            <wp:effectExtent l="0" t="0" r="0" b="127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156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hAnsi="宋体"/>
          <w:b/>
          <w:bCs/>
          <w:sz w:val="32"/>
          <w:szCs w:val="32"/>
        </w:rPr>
      </w:pPr>
    </w:p>
    <w:p>
      <w:pPr>
        <w:textAlignment w:val="center"/>
        <w:rPr>
          <w:rFonts w:ascii="宋体" w:hAnsi="宋体"/>
          <w:b/>
          <w:bCs/>
          <w:sz w:val="32"/>
          <w:szCs w:val="32"/>
        </w:rPr>
      </w:pPr>
    </w:p>
    <w:p>
      <w:pPr>
        <w:textAlignment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500" w:lineRule="exact"/>
        <w:ind w:right="48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技能培训课程五、运动控制-变频器+伺服电机</w:t>
      </w:r>
    </w:p>
    <w:p>
      <w:pPr>
        <w:spacing w:line="500" w:lineRule="exact"/>
        <w:ind w:right="48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培训目的：</w:t>
      </w:r>
    </w:p>
    <w:p>
      <w:pPr>
        <w:tabs>
          <w:tab w:val="left" w:pos="360"/>
          <w:tab w:val="left" w:pos="720"/>
        </w:tabs>
        <w:textAlignment w:val="center"/>
        <w:rPr>
          <w:rFonts w:ascii="华文仿宋" w:hAnsi="华文仿宋" w:eastAsia="华文仿宋" w:cs="Arial"/>
          <w:color w:val="1F1F1F"/>
          <w:spacing w:val="3"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 xml:space="preserve"> </w:t>
      </w:r>
      <w:r>
        <w:rPr>
          <w:rFonts w:ascii="华文仿宋" w:hAnsi="华文仿宋" w:eastAsia="华文仿宋"/>
          <w:b/>
          <w:bCs/>
          <w:sz w:val="32"/>
          <w:szCs w:val="32"/>
        </w:rPr>
        <w:t xml:space="preserve">   </w:t>
      </w:r>
      <w:r>
        <w:rPr>
          <w:rFonts w:hint="eastAsia" w:ascii="华文仿宋" w:hAnsi="华文仿宋" w:eastAsia="华文仿宋" w:cs="Arial"/>
          <w:color w:val="1F1F1F"/>
          <w:spacing w:val="3"/>
          <w:sz w:val="32"/>
          <w:szCs w:val="32"/>
        </w:rPr>
        <w:t>通过本门课程的学习，使学员掌握伺服电机的选型相关技术要点、变频器的基本应用和参数设置、伺服电机的应用和参数设置方法、用</w:t>
      </w:r>
      <w:r>
        <w:rPr>
          <w:rFonts w:ascii="华文仿宋" w:hAnsi="华文仿宋" w:eastAsia="华文仿宋" w:cs="Arial"/>
          <w:color w:val="1F1F1F"/>
          <w:spacing w:val="3"/>
          <w:sz w:val="32"/>
          <w:szCs w:val="32"/>
        </w:rPr>
        <w:t>PLC</w:t>
      </w:r>
      <w:r>
        <w:rPr>
          <w:rFonts w:hint="eastAsia" w:ascii="华文仿宋" w:hAnsi="华文仿宋" w:eastAsia="华文仿宋" w:cs="Arial"/>
          <w:color w:val="1F1F1F"/>
          <w:spacing w:val="3"/>
          <w:sz w:val="32"/>
          <w:szCs w:val="32"/>
        </w:rPr>
        <w:t>学习盒控制变频器和伺服电机学习标准程序的编程方法等。本次培训内容如下：</w:t>
      </w:r>
    </w:p>
    <w:p>
      <w:pPr>
        <w:pStyle w:val="18"/>
        <w:ind w:firstLine="0" w:firstLineChars="0"/>
        <w:rPr>
          <w:rFonts w:ascii="宋体" w:hAnsi="宋体" w:cs="Arial"/>
          <w:color w:val="1F1F1F"/>
          <w:spacing w:val="3"/>
          <w:sz w:val="32"/>
          <w:szCs w:val="32"/>
        </w:rPr>
      </w:pPr>
      <w:r>
        <w:rPr>
          <w:rFonts w:hint="eastAsia"/>
        </w:rPr>
        <w:drawing>
          <wp:inline distT="0" distB="0" distL="0" distR="0">
            <wp:extent cx="8711565" cy="2889885"/>
            <wp:effectExtent l="0" t="0" r="0" b="5715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1565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60"/>
          <w:tab w:val="left" w:pos="720"/>
        </w:tabs>
        <w:textAlignment w:val="center"/>
        <w:rPr>
          <w:rFonts w:ascii="宋体" w:hAnsi="宋体"/>
          <w:sz w:val="32"/>
          <w:szCs w:val="32"/>
        </w:rPr>
      </w:pPr>
    </w:p>
    <w:p>
      <w:pPr>
        <w:tabs>
          <w:tab w:val="left" w:pos="360"/>
          <w:tab w:val="left" w:pos="720"/>
        </w:tabs>
        <w:textAlignment w:val="center"/>
        <w:rPr>
          <w:rFonts w:ascii="宋体" w:hAnsi="宋体"/>
          <w:sz w:val="32"/>
          <w:szCs w:val="32"/>
        </w:rPr>
      </w:pPr>
    </w:p>
    <w:p>
      <w:pPr>
        <w:spacing w:line="500" w:lineRule="exact"/>
        <w:ind w:right="48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技能培训课程六、运动控制-雷赛运动控制卡</w:t>
      </w:r>
    </w:p>
    <w:p>
      <w:pPr>
        <w:spacing w:line="500" w:lineRule="exact"/>
        <w:ind w:right="48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培训目的：</w:t>
      </w:r>
    </w:p>
    <w:p>
      <w:pPr>
        <w:tabs>
          <w:tab w:val="left" w:pos="360"/>
          <w:tab w:val="left" w:pos="720"/>
        </w:tabs>
        <w:ind w:firstLine="652" w:firstLineChars="200"/>
        <w:rPr>
          <w:rFonts w:ascii="华文仿宋" w:hAnsi="华文仿宋" w:eastAsia="华文仿宋" w:cs="Arial"/>
          <w:color w:val="1F1F1F"/>
          <w:spacing w:val="3"/>
          <w:sz w:val="32"/>
          <w:szCs w:val="32"/>
        </w:rPr>
      </w:pPr>
      <w:r>
        <w:rPr>
          <w:rFonts w:hint="eastAsia" w:ascii="华文仿宋" w:hAnsi="华文仿宋" w:eastAsia="华文仿宋" w:cs="Arial"/>
          <w:color w:val="1F1F1F"/>
          <w:spacing w:val="3"/>
          <w:sz w:val="32"/>
          <w:szCs w:val="32"/>
        </w:rPr>
        <w:t>通过本门课程的学习，使学员掌握运动控制卡控制多轴伺服电机所需的参数设置、初步掌握BASIC编程语言入门-十个基础指令编程方法等。本次培训内容如下：</w:t>
      </w:r>
    </w:p>
    <w:p>
      <w:pPr>
        <w:tabs>
          <w:tab w:val="left" w:pos="360"/>
          <w:tab w:val="left" w:pos="720"/>
        </w:tabs>
        <w:ind w:firstLine="420" w:firstLineChars="200"/>
        <w:rPr>
          <w:rFonts w:ascii="宋体" w:hAnsi="宋体" w:cs="Arial"/>
          <w:color w:val="1F1F1F"/>
          <w:spacing w:val="3"/>
          <w:sz w:val="32"/>
          <w:szCs w:val="32"/>
        </w:rPr>
      </w:pPr>
      <w:r>
        <w:rPr>
          <w:rFonts w:hint="eastAsia"/>
        </w:rPr>
        <w:drawing>
          <wp:inline distT="0" distB="0" distL="0" distR="0">
            <wp:extent cx="8711565" cy="2874645"/>
            <wp:effectExtent l="0" t="0" r="0" b="1905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156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5"/>
        </w:tabs>
        <w:spacing w:line="200" w:lineRule="atLeast"/>
        <w:textAlignment w:val="center"/>
        <w:rPr>
          <w:rFonts w:hint="default" w:ascii="华文仿宋" w:hAnsi="华文仿宋" w:eastAsia="华文仿宋" w:cs="Arial"/>
          <w:color w:val="1F1F1F"/>
          <w:spacing w:val="3"/>
          <w:sz w:val="30"/>
          <w:szCs w:val="30"/>
          <w:lang w:val="en-US" w:eastAsia="zh-CN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588" w:right="1418" w:bottom="1304" w:left="170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059558"/>
    </w:sdtPr>
    <w:sdtEndPr>
      <w:rPr>
        <w:rFonts w:ascii="宋体" w:hAnsi="宋体"/>
        <w:sz w:val="21"/>
        <w:szCs w:val="21"/>
      </w:rPr>
    </w:sdtEndPr>
    <w:sdtContent>
      <w:p>
        <w:pPr>
          <w:pStyle w:val="5"/>
          <w:jc w:val="center"/>
          <w:rPr>
            <w:rFonts w:ascii="宋体" w:hAnsi="宋体"/>
            <w:sz w:val="21"/>
            <w:szCs w:val="21"/>
          </w:rPr>
        </w:pPr>
        <w:r>
          <w:rPr>
            <w:rFonts w:ascii="宋体" w:hAnsi="宋体"/>
            <w:sz w:val="21"/>
            <w:szCs w:val="21"/>
          </w:rPr>
          <w:fldChar w:fldCharType="begin"/>
        </w:r>
        <w:r>
          <w:rPr>
            <w:rFonts w:ascii="宋体" w:hAnsi="宋体"/>
            <w:sz w:val="21"/>
            <w:szCs w:val="21"/>
          </w:rPr>
          <w:instrText xml:space="preserve">PAGE   \* MERGEFORMAT</w:instrText>
        </w:r>
        <w:r>
          <w:rPr>
            <w:rFonts w:ascii="宋体" w:hAnsi="宋体"/>
            <w:sz w:val="21"/>
            <w:szCs w:val="21"/>
          </w:rPr>
          <w:fldChar w:fldCharType="separate"/>
        </w:r>
        <w:r>
          <w:rPr>
            <w:rFonts w:ascii="宋体" w:hAnsi="宋体"/>
            <w:sz w:val="21"/>
            <w:szCs w:val="21"/>
          </w:rPr>
          <w:t>- 1 -</w:t>
        </w:r>
        <w:r>
          <w:rPr>
            <w:rFonts w:ascii="宋体" w:hAnsi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5"/>
    <w:rsid w:val="00005C07"/>
    <w:rsid w:val="000074EF"/>
    <w:rsid w:val="00011096"/>
    <w:rsid w:val="000127B6"/>
    <w:rsid w:val="000477D2"/>
    <w:rsid w:val="00053E9C"/>
    <w:rsid w:val="000571D8"/>
    <w:rsid w:val="000621E9"/>
    <w:rsid w:val="00086048"/>
    <w:rsid w:val="00090856"/>
    <w:rsid w:val="000938C8"/>
    <w:rsid w:val="000942A2"/>
    <w:rsid w:val="00094EFC"/>
    <w:rsid w:val="000A329B"/>
    <w:rsid w:val="000A3588"/>
    <w:rsid w:val="000A7531"/>
    <w:rsid w:val="000B5279"/>
    <w:rsid w:val="000C7008"/>
    <w:rsid w:val="000F070A"/>
    <w:rsid w:val="000F5605"/>
    <w:rsid w:val="00110D94"/>
    <w:rsid w:val="001126A5"/>
    <w:rsid w:val="00121A33"/>
    <w:rsid w:val="00123799"/>
    <w:rsid w:val="00124E80"/>
    <w:rsid w:val="001312A1"/>
    <w:rsid w:val="00140AEA"/>
    <w:rsid w:val="0015091A"/>
    <w:rsid w:val="0015756E"/>
    <w:rsid w:val="0016220E"/>
    <w:rsid w:val="001644A6"/>
    <w:rsid w:val="00171939"/>
    <w:rsid w:val="001723E6"/>
    <w:rsid w:val="00174E84"/>
    <w:rsid w:val="00177B10"/>
    <w:rsid w:val="00182B8A"/>
    <w:rsid w:val="00187681"/>
    <w:rsid w:val="001A50AA"/>
    <w:rsid w:val="001B0A76"/>
    <w:rsid w:val="001C444A"/>
    <w:rsid w:val="001D0DD0"/>
    <w:rsid w:val="001D4F5D"/>
    <w:rsid w:val="001E6011"/>
    <w:rsid w:val="001E710B"/>
    <w:rsid w:val="001F4D0D"/>
    <w:rsid w:val="0022127E"/>
    <w:rsid w:val="00230914"/>
    <w:rsid w:val="00265BF4"/>
    <w:rsid w:val="002760CA"/>
    <w:rsid w:val="00276CC9"/>
    <w:rsid w:val="00277107"/>
    <w:rsid w:val="00290565"/>
    <w:rsid w:val="00292302"/>
    <w:rsid w:val="002A3D75"/>
    <w:rsid w:val="002B24B9"/>
    <w:rsid w:val="002D0F48"/>
    <w:rsid w:val="002D1B07"/>
    <w:rsid w:val="002D5D88"/>
    <w:rsid w:val="002E37D7"/>
    <w:rsid w:val="002E399B"/>
    <w:rsid w:val="002E4B46"/>
    <w:rsid w:val="002E60D3"/>
    <w:rsid w:val="003036A3"/>
    <w:rsid w:val="0031118D"/>
    <w:rsid w:val="00311D7D"/>
    <w:rsid w:val="00324F5A"/>
    <w:rsid w:val="00341598"/>
    <w:rsid w:val="0034443A"/>
    <w:rsid w:val="0034726D"/>
    <w:rsid w:val="00372F9C"/>
    <w:rsid w:val="003A174E"/>
    <w:rsid w:val="003B02D7"/>
    <w:rsid w:val="003B3DC2"/>
    <w:rsid w:val="003B61F9"/>
    <w:rsid w:val="003C6075"/>
    <w:rsid w:val="003C6371"/>
    <w:rsid w:val="003E7D9F"/>
    <w:rsid w:val="003F1D35"/>
    <w:rsid w:val="003F2A23"/>
    <w:rsid w:val="003F2C0A"/>
    <w:rsid w:val="00434F18"/>
    <w:rsid w:val="00456482"/>
    <w:rsid w:val="0047107C"/>
    <w:rsid w:val="0049584D"/>
    <w:rsid w:val="004A4D8A"/>
    <w:rsid w:val="004A54E5"/>
    <w:rsid w:val="004A6211"/>
    <w:rsid w:val="004A7671"/>
    <w:rsid w:val="004A7B91"/>
    <w:rsid w:val="004D279E"/>
    <w:rsid w:val="004E1DAD"/>
    <w:rsid w:val="004E44D2"/>
    <w:rsid w:val="00501453"/>
    <w:rsid w:val="0050458E"/>
    <w:rsid w:val="0050726D"/>
    <w:rsid w:val="00507446"/>
    <w:rsid w:val="00511BC7"/>
    <w:rsid w:val="00514F7D"/>
    <w:rsid w:val="00515275"/>
    <w:rsid w:val="0052209D"/>
    <w:rsid w:val="005331CC"/>
    <w:rsid w:val="00537D11"/>
    <w:rsid w:val="0054109C"/>
    <w:rsid w:val="0054209D"/>
    <w:rsid w:val="00550CF2"/>
    <w:rsid w:val="00577443"/>
    <w:rsid w:val="00596C81"/>
    <w:rsid w:val="00597B68"/>
    <w:rsid w:val="005A37E6"/>
    <w:rsid w:val="005B329B"/>
    <w:rsid w:val="005B50C7"/>
    <w:rsid w:val="005D109A"/>
    <w:rsid w:val="005D1A9A"/>
    <w:rsid w:val="005D5BCD"/>
    <w:rsid w:val="005E1AD6"/>
    <w:rsid w:val="005F311C"/>
    <w:rsid w:val="005F4A4F"/>
    <w:rsid w:val="005F4CDF"/>
    <w:rsid w:val="005F5F28"/>
    <w:rsid w:val="006024C9"/>
    <w:rsid w:val="006028A1"/>
    <w:rsid w:val="00606F8E"/>
    <w:rsid w:val="00614F0B"/>
    <w:rsid w:val="0062249A"/>
    <w:rsid w:val="006224A4"/>
    <w:rsid w:val="006326C9"/>
    <w:rsid w:val="00637BBB"/>
    <w:rsid w:val="00642062"/>
    <w:rsid w:val="00650FD0"/>
    <w:rsid w:val="0066280F"/>
    <w:rsid w:val="006643CA"/>
    <w:rsid w:val="006666CD"/>
    <w:rsid w:val="00681B1A"/>
    <w:rsid w:val="00687FE2"/>
    <w:rsid w:val="00694237"/>
    <w:rsid w:val="006A0474"/>
    <w:rsid w:val="006B1A80"/>
    <w:rsid w:val="006B440C"/>
    <w:rsid w:val="006C063C"/>
    <w:rsid w:val="006C2A60"/>
    <w:rsid w:val="006C2EBD"/>
    <w:rsid w:val="006C38D8"/>
    <w:rsid w:val="006C405E"/>
    <w:rsid w:val="006E1939"/>
    <w:rsid w:val="006F7035"/>
    <w:rsid w:val="00706994"/>
    <w:rsid w:val="007154A1"/>
    <w:rsid w:val="007170E0"/>
    <w:rsid w:val="00724049"/>
    <w:rsid w:val="00742186"/>
    <w:rsid w:val="0074569B"/>
    <w:rsid w:val="007606FC"/>
    <w:rsid w:val="00766C50"/>
    <w:rsid w:val="007675C7"/>
    <w:rsid w:val="00780DB8"/>
    <w:rsid w:val="00784946"/>
    <w:rsid w:val="00785E53"/>
    <w:rsid w:val="007869A0"/>
    <w:rsid w:val="00786E73"/>
    <w:rsid w:val="00791402"/>
    <w:rsid w:val="0079367E"/>
    <w:rsid w:val="007A1954"/>
    <w:rsid w:val="007B78C9"/>
    <w:rsid w:val="007B7F5A"/>
    <w:rsid w:val="007C1175"/>
    <w:rsid w:val="007C2B73"/>
    <w:rsid w:val="007C4339"/>
    <w:rsid w:val="007C5754"/>
    <w:rsid w:val="007D3611"/>
    <w:rsid w:val="007E2271"/>
    <w:rsid w:val="007F224A"/>
    <w:rsid w:val="007F5EE4"/>
    <w:rsid w:val="007F6094"/>
    <w:rsid w:val="007F71AD"/>
    <w:rsid w:val="008051A8"/>
    <w:rsid w:val="00817DC4"/>
    <w:rsid w:val="0082395E"/>
    <w:rsid w:val="00827CB6"/>
    <w:rsid w:val="00835949"/>
    <w:rsid w:val="00836AB6"/>
    <w:rsid w:val="00842BEE"/>
    <w:rsid w:val="008442F4"/>
    <w:rsid w:val="00854436"/>
    <w:rsid w:val="00860B8A"/>
    <w:rsid w:val="00861F36"/>
    <w:rsid w:val="00877514"/>
    <w:rsid w:val="00886B79"/>
    <w:rsid w:val="008C3730"/>
    <w:rsid w:val="008D3F7B"/>
    <w:rsid w:val="008E486F"/>
    <w:rsid w:val="008E7B14"/>
    <w:rsid w:val="008F1235"/>
    <w:rsid w:val="008F46AE"/>
    <w:rsid w:val="00903427"/>
    <w:rsid w:val="009470B5"/>
    <w:rsid w:val="009501C3"/>
    <w:rsid w:val="00956D2D"/>
    <w:rsid w:val="00961751"/>
    <w:rsid w:val="009911C0"/>
    <w:rsid w:val="009B07F9"/>
    <w:rsid w:val="009B6707"/>
    <w:rsid w:val="009D4157"/>
    <w:rsid w:val="009D44B6"/>
    <w:rsid w:val="009E098E"/>
    <w:rsid w:val="009E0D83"/>
    <w:rsid w:val="009E5812"/>
    <w:rsid w:val="00A013B2"/>
    <w:rsid w:val="00A14FCF"/>
    <w:rsid w:val="00A30579"/>
    <w:rsid w:val="00A40EC8"/>
    <w:rsid w:val="00A54C68"/>
    <w:rsid w:val="00A82A87"/>
    <w:rsid w:val="00A94EBA"/>
    <w:rsid w:val="00AA2C3E"/>
    <w:rsid w:val="00AA56D6"/>
    <w:rsid w:val="00AB5A00"/>
    <w:rsid w:val="00AC32F9"/>
    <w:rsid w:val="00AD0F11"/>
    <w:rsid w:val="00AF29C1"/>
    <w:rsid w:val="00AF6DED"/>
    <w:rsid w:val="00B056E5"/>
    <w:rsid w:val="00B10C3C"/>
    <w:rsid w:val="00B151BA"/>
    <w:rsid w:val="00B22207"/>
    <w:rsid w:val="00B247CA"/>
    <w:rsid w:val="00B30030"/>
    <w:rsid w:val="00B31368"/>
    <w:rsid w:val="00B31A1E"/>
    <w:rsid w:val="00B32F5E"/>
    <w:rsid w:val="00B41991"/>
    <w:rsid w:val="00B62AE8"/>
    <w:rsid w:val="00B66F21"/>
    <w:rsid w:val="00B67CC8"/>
    <w:rsid w:val="00B712B5"/>
    <w:rsid w:val="00B748F2"/>
    <w:rsid w:val="00B77A82"/>
    <w:rsid w:val="00B80485"/>
    <w:rsid w:val="00B9290C"/>
    <w:rsid w:val="00BC36B0"/>
    <w:rsid w:val="00BC5C67"/>
    <w:rsid w:val="00BD4693"/>
    <w:rsid w:val="00BF633A"/>
    <w:rsid w:val="00BF69A7"/>
    <w:rsid w:val="00C0357E"/>
    <w:rsid w:val="00C13BF6"/>
    <w:rsid w:val="00C1452F"/>
    <w:rsid w:val="00C14D6C"/>
    <w:rsid w:val="00C42EBD"/>
    <w:rsid w:val="00C440F1"/>
    <w:rsid w:val="00C510DA"/>
    <w:rsid w:val="00C53360"/>
    <w:rsid w:val="00C64436"/>
    <w:rsid w:val="00C67D66"/>
    <w:rsid w:val="00C77299"/>
    <w:rsid w:val="00C77E73"/>
    <w:rsid w:val="00CA05BA"/>
    <w:rsid w:val="00CD6398"/>
    <w:rsid w:val="00CE31DA"/>
    <w:rsid w:val="00CE3B87"/>
    <w:rsid w:val="00CE69F9"/>
    <w:rsid w:val="00CF76F5"/>
    <w:rsid w:val="00D0335E"/>
    <w:rsid w:val="00D03F69"/>
    <w:rsid w:val="00D053C1"/>
    <w:rsid w:val="00D3076C"/>
    <w:rsid w:val="00D374E5"/>
    <w:rsid w:val="00D60E6C"/>
    <w:rsid w:val="00D65354"/>
    <w:rsid w:val="00D93463"/>
    <w:rsid w:val="00D94915"/>
    <w:rsid w:val="00DB3888"/>
    <w:rsid w:val="00DB3F3E"/>
    <w:rsid w:val="00DB44C4"/>
    <w:rsid w:val="00DC52A1"/>
    <w:rsid w:val="00DE0286"/>
    <w:rsid w:val="00E048FB"/>
    <w:rsid w:val="00E221EE"/>
    <w:rsid w:val="00E24D6A"/>
    <w:rsid w:val="00E26614"/>
    <w:rsid w:val="00E3169E"/>
    <w:rsid w:val="00E330F4"/>
    <w:rsid w:val="00E34745"/>
    <w:rsid w:val="00E36D94"/>
    <w:rsid w:val="00E4149C"/>
    <w:rsid w:val="00E4295D"/>
    <w:rsid w:val="00E442D4"/>
    <w:rsid w:val="00E560E7"/>
    <w:rsid w:val="00E56FF1"/>
    <w:rsid w:val="00E70C1B"/>
    <w:rsid w:val="00E80FEF"/>
    <w:rsid w:val="00E918EF"/>
    <w:rsid w:val="00EA6540"/>
    <w:rsid w:val="00EB0ACB"/>
    <w:rsid w:val="00EF10D3"/>
    <w:rsid w:val="00F11014"/>
    <w:rsid w:val="00F119E4"/>
    <w:rsid w:val="00F13265"/>
    <w:rsid w:val="00F15409"/>
    <w:rsid w:val="00F15AB6"/>
    <w:rsid w:val="00F24C50"/>
    <w:rsid w:val="00F25294"/>
    <w:rsid w:val="00F2566E"/>
    <w:rsid w:val="00F37784"/>
    <w:rsid w:val="00F46241"/>
    <w:rsid w:val="00F560E2"/>
    <w:rsid w:val="00F56F98"/>
    <w:rsid w:val="00F7781A"/>
    <w:rsid w:val="00F81AC9"/>
    <w:rsid w:val="00F81E9A"/>
    <w:rsid w:val="00F827CF"/>
    <w:rsid w:val="00F87C5A"/>
    <w:rsid w:val="00F92B56"/>
    <w:rsid w:val="00F92D1A"/>
    <w:rsid w:val="00F95548"/>
    <w:rsid w:val="00F96F2F"/>
    <w:rsid w:val="00FA2532"/>
    <w:rsid w:val="00FA263F"/>
    <w:rsid w:val="00FA60A9"/>
    <w:rsid w:val="00FA617D"/>
    <w:rsid w:val="00FA7DC7"/>
    <w:rsid w:val="00FB260C"/>
    <w:rsid w:val="00FB4A67"/>
    <w:rsid w:val="00FC13C6"/>
    <w:rsid w:val="00FC1828"/>
    <w:rsid w:val="00FE0933"/>
    <w:rsid w:val="00FE5E9B"/>
    <w:rsid w:val="00FE7549"/>
    <w:rsid w:val="08156473"/>
    <w:rsid w:val="13233FC1"/>
    <w:rsid w:val="16463429"/>
    <w:rsid w:val="19F35193"/>
    <w:rsid w:val="29536F95"/>
    <w:rsid w:val="2B2D2FFB"/>
    <w:rsid w:val="42014A94"/>
    <w:rsid w:val="4CE42ED6"/>
    <w:rsid w:val="60DD595F"/>
    <w:rsid w:val="62A86CFD"/>
    <w:rsid w:val="65F90AD3"/>
    <w:rsid w:val="69640CBE"/>
    <w:rsid w:val="6ED948D9"/>
    <w:rsid w:val="72BC3F9A"/>
    <w:rsid w:val="74F81E9D"/>
    <w:rsid w:val="7A00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0"/>
    <w:pPr>
      <w:jc w:val="left"/>
    </w:pPr>
  </w:style>
  <w:style w:type="paragraph" w:styleId="3">
    <w:name w:val="Date"/>
    <w:basedOn w:val="1"/>
    <w:next w:val="1"/>
    <w:link w:val="19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  <w:lang w:val="zh-CN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6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7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9">
    <w:name w:val="日期 字符"/>
    <w:basedOn w:val="11"/>
    <w:link w:val="3"/>
    <w:semiHidden/>
    <w:qFormat/>
    <w:uiPriority w:val="0"/>
    <w:rPr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批注文字 字符"/>
    <w:basedOn w:val="11"/>
    <w:link w:val="2"/>
    <w:semiHidden/>
    <w:qFormat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8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F2684A-1053-4B14-BC51-EADD3ABB74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408</Words>
  <Characters>2328</Characters>
  <Lines>19</Lines>
  <Paragraphs>5</Paragraphs>
  <TotalTime>5</TotalTime>
  <ScaleCrop>false</ScaleCrop>
  <LinksUpToDate>false</LinksUpToDate>
  <CharactersWithSpaces>2731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2021-04-25T01:11:00Z</dcterms:created>
  <dc:creator>gongyechu</dc:creator>
  <cp:lastModifiedBy>JUN</cp:lastModifiedBy>
  <cp:lastPrinted>2021-04-23T08:13:00Z</cp:lastPrinted>
  <dcterms:modified xsi:type="dcterms:W3CDTF">2021-04-25T01:37:48Z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171CE353AB0C4DA2898A527BC9B2EE3D</vt:lpwstr>
  </property>
</Properties>
</file>